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37"/>
        <w:gridCol w:w="850"/>
        <w:gridCol w:w="1276"/>
        <w:gridCol w:w="1417"/>
        <w:gridCol w:w="1134"/>
        <w:gridCol w:w="1276"/>
        <w:gridCol w:w="1418"/>
        <w:gridCol w:w="1417"/>
        <w:gridCol w:w="1559"/>
        <w:gridCol w:w="1560"/>
        <w:gridCol w:w="1242"/>
      </w:tblGrid>
      <w:tr w:rsidR="00514C93" w:rsidTr="00543CF2">
        <w:trPr>
          <w:jc w:val="center"/>
        </w:trPr>
        <w:tc>
          <w:tcPr>
            <w:tcW w:w="1637" w:type="dxa"/>
          </w:tcPr>
          <w:p w:rsidR="00BF25D2" w:rsidRDefault="00BF25D2" w:rsidP="005C6E19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مصادر </w:t>
            </w:r>
            <w:r w:rsidR="005C6E1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الأختلاف</w:t>
            </w:r>
          </w:p>
          <w:p w:rsidR="005C6E19" w:rsidRPr="005C6E19" w:rsidRDefault="005C6E19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C6E19">
              <w:rPr>
                <w:rFonts w:asciiTheme="majorBidi" w:hAnsiTheme="majorBidi" w:cstheme="majorBidi"/>
                <w:sz w:val="28"/>
                <w:szCs w:val="28"/>
              </w:rPr>
              <w:t>S. O. V.</w:t>
            </w:r>
          </w:p>
        </w:tc>
        <w:tc>
          <w:tcPr>
            <w:tcW w:w="850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درجات الحرية</w:t>
            </w:r>
          </w:p>
        </w:tc>
        <w:tc>
          <w:tcPr>
            <w:tcW w:w="1276" w:type="dxa"/>
          </w:tcPr>
          <w:p w:rsidR="00BF25D2" w:rsidRDefault="00103DDA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البويضات</w:t>
            </w:r>
            <w:bookmarkStart w:id="0" w:name="_GoBack"/>
            <w:bookmarkEnd w:id="0"/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زهيرة</w:t>
            </w:r>
            <w:r w:rsidR="007522DC"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7" w:type="dxa"/>
          </w:tcPr>
          <w:p w:rsidR="00BF25D2" w:rsidRDefault="00103DDA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النورات الزهرية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="00BF25D2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ساق</w:t>
            </w:r>
            <w:r w:rsidR="007522DC"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134" w:type="dxa"/>
          </w:tcPr>
          <w:p w:rsidR="00BF25D2" w:rsidRDefault="000D7F34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</w:t>
            </w:r>
            <w:r w:rsidRPr="000D7F3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الزهيرات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 w:rsidRPr="000D7F3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0D7F3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زهرية</w:t>
            </w:r>
            <w:r w:rsidR="007522DC"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276" w:type="dxa"/>
          </w:tcPr>
          <w:p w:rsidR="00BF25D2" w:rsidRDefault="000D7F34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عدد السيقان 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.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-2</w:t>
            </w:r>
          </w:p>
        </w:tc>
        <w:tc>
          <w:tcPr>
            <w:tcW w:w="1418" w:type="dxa"/>
          </w:tcPr>
          <w:p w:rsidR="00BF25D2" w:rsidRDefault="007522DC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عدد النورات الزهرية الناضجة.</w:t>
            </w:r>
            <w:r w:rsidR="000D7F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ساق</w:t>
            </w:r>
            <w:r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  <w:tc>
          <w:tcPr>
            <w:tcW w:w="1417" w:type="dxa"/>
          </w:tcPr>
          <w:p w:rsidR="00BF25D2" w:rsidRDefault="004B717B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النسبة المئوية للنورات الزهرية المتساقطة </w:t>
            </w:r>
          </w:p>
        </w:tc>
        <w:tc>
          <w:tcPr>
            <w:tcW w:w="1559" w:type="dxa"/>
          </w:tcPr>
          <w:p w:rsidR="00BF25D2" w:rsidRDefault="007522DC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عدد القرنات الناضجة.  </w:t>
            </w:r>
            <w:r w:rsidR="004B717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نورة</w:t>
            </w:r>
            <w:r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  <w:r w:rsidR="004B717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560" w:type="dxa"/>
          </w:tcPr>
          <w:p w:rsidR="00BF25D2" w:rsidRDefault="00543CF2" w:rsidP="00472A9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النسبة المئوية للزهيرات المتساقطة</w:t>
            </w:r>
          </w:p>
        </w:tc>
        <w:tc>
          <w:tcPr>
            <w:tcW w:w="1242" w:type="dxa"/>
          </w:tcPr>
          <w:p w:rsidR="00BF25D2" w:rsidRDefault="00472A9B" w:rsidP="007522DC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عدد البذور </w:t>
            </w:r>
            <w:r w:rsidR="007522D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.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قرنة</w:t>
            </w:r>
            <w:r w:rsidR="007522DC" w:rsidRPr="007522DC">
              <w:rPr>
                <w:rFonts w:ascii="Simplified Arabic" w:hAnsi="Simplified Arabic" w:cs="Simplified Arabic" w:hint="cs"/>
                <w:sz w:val="28"/>
                <w:szCs w:val="28"/>
                <w:vertAlign w:val="superscript"/>
                <w:rtl/>
              </w:rPr>
              <w:t>-1</w:t>
            </w:r>
          </w:p>
        </w:tc>
      </w:tr>
      <w:tr w:rsidR="00514C93" w:rsidTr="00543CF2">
        <w:trPr>
          <w:trHeight w:val="673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المكررات</w:t>
            </w:r>
          </w:p>
        </w:tc>
        <w:tc>
          <w:tcPr>
            <w:tcW w:w="850" w:type="dxa"/>
          </w:tcPr>
          <w:p w:rsidR="00BF25D2" w:rsidRPr="00C20924" w:rsidRDefault="00BF25D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0.1463</w:t>
            </w:r>
          </w:p>
        </w:tc>
        <w:tc>
          <w:tcPr>
            <w:tcW w:w="1417" w:type="dxa"/>
          </w:tcPr>
          <w:p w:rsidR="00BF25D2" w:rsidRPr="00C20924" w:rsidRDefault="009422DE" w:rsidP="00A61E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2.516</w:t>
            </w:r>
          </w:p>
        </w:tc>
        <w:tc>
          <w:tcPr>
            <w:tcW w:w="1134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4.260</w:t>
            </w:r>
          </w:p>
        </w:tc>
        <w:tc>
          <w:tcPr>
            <w:tcW w:w="1276" w:type="dxa"/>
          </w:tcPr>
          <w:p w:rsidR="00BF25D2" w:rsidRPr="00C20924" w:rsidRDefault="000D7F34" w:rsidP="00B24C1C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254.6</w:t>
            </w:r>
          </w:p>
        </w:tc>
        <w:tc>
          <w:tcPr>
            <w:tcW w:w="1418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3.6641</w:t>
            </w:r>
          </w:p>
        </w:tc>
        <w:tc>
          <w:tcPr>
            <w:tcW w:w="1417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125.25</w:t>
            </w:r>
          </w:p>
        </w:tc>
        <w:tc>
          <w:tcPr>
            <w:tcW w:w="1559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0.6807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64.61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0.1269</w:t>
            </w:r>
          </w:p>
        </w:tc>
      </w:tr>
      <w:tr w:rsidR="00514C93" w:rsidTr="00543CF2">
        <w:trPr>
          <w:trHeight w:val="637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gram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مواعيد</w:t>
            </w:r>
            <w:proofErr w:type="gram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الحش</w:t>
            </w:r>
          </w:p>
        </w:tc>
        <w:tc>
          <w:tcPr>
            <w:tcW w:w="850" w:type="dxa"/>
          </w:tcPr>
          <w:p w:rsidR="00BF25D2" w:rsidRPr="00C20924" w:rsidRDefault="00BF25D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2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0.0274</w:t>
            </w:r>
            <w:r w:rsidR="00A61E61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BF25D2" w:rsidRPr="00C20924" w:rsidRDefault="009422DE" w:rsidP="00A61E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14.886</w:t>
            </w:r>
            <w:r w:rsidR="00A61E61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134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6.327</w:t>
            </w:r>
            <w:r w:rsidRPr="000D7F34">
              <w:rPr>
                <w:rFonts w:asciiTheme="majorBidi" w:hAnsiTheme="majorBidi" w:cs="Times New Roman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Pr="00C20924" w:rsidRDefault="000D7F34" w:rsidP="005C6E19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431.6</w:t>
            </w:r>
            <w:r w:rsidR="00B24C1C" w:rsidRPr="00C20924">
              <w:rPr>
                <w:rFonts w:asciiTheme="majorBidi" w:hAnsiTheme="majorBidi" w:cstheme="majorBidi"/>
                <w:vertAlign w:val="superscript"/>
              </w:rPr>
              <w:t xml:space="preserve"> </w:t>
            </w:r>
            <w:r w:rsidR="00B24C1C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</w:t>
            </w:r>
          </w:p>
        </w:tc>
        <w:tc>
          <w:tcPr>
            <w:tcW w:w="1418" w:type="dxa"/>
          </w:tcPr>
          <w:p w:rsidR="00BF25D2" w:rsidRPr="00C20924" w:rsidRDefault="004B717B" w:rsidP="004B71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0.2573</w:t>
            </w:r>
            <w:r w:rsidRPr="004B717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BF25D2" w:rsidRPr="004B717B" w:rsidRDefault="004B717B" w:rsidP="004B717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717B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18.96</w:t>
            </w:r>
          </w:p>
        </w:tc>
        <w:tc>
          <w:tcPr>
            <w:tcW w:w="1559" w:type="dxa"/>
          </w:tcPr>
          <w:p w:rsidR="00BF25D2" w:rsidRPr="004B717B" w:rsidRDefault="00543CF2" w:rsidP="00543CF2">
            <w:pPr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543CF2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B717B">
              <w:rPr>
                <w:rFonts w:asciiTheme="majorBidi" w:hAnsiTheme="majorBidi" w:cstheme="majorBidi"/>
                <w:sz w:val="28"/>
                <w:szCs w:val="28"/>
              </w:rPr>
              <w:t>11.31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657.75</w:t>
            </w:r>
            <w:r w:rsidRPr="00543CF2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0.6817</w:t>
            </w:r>
            <w:r w:rsidR="005737E2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514C93" w:rsidTr="00543CF2">
        <w:trPr>
          <w:trHeight w:val="573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6A0BBD">
              <w:rPr>
                <w:rFonts w:asciiTheme="majorBidi" w:hAnsiTheme="majorBidi" w:cstheme="majorBidi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BF25D2" w:rsidRPr="00C20924" w:rsidRDefault="00BF25D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4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0.1558</w:t>
            </w:r>
          </w:p>
        </w:tc>
        <w:tc>
          <w:tcPr>
            <w:tcW w:w="1417" w:type="dxa"/>
          </w:tcPr>
          <w:p w:rsidR="00BF25D2" w:rsidRPr="00C20924" w:rsidRDefault="009422DE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9.814</w:t>
            </w:r>
          </w:p>
        </w:tc>
        <w:tc>
          <w:tcPr>
            <w:tcW w:w="1134" w:type="dxa"/>
          </w:tcPr>
          <w:p w:rsidR="00BF25D2" w:rsidRPr="00C20924" w:rsidRDefault="000D7F34" w:rsidP="00724F0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0.779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366.5</w:t>
            </w:r>
          </w:p>
        </w:tc>
        <w:tc>
          <w:tcPr>
            <w:tcW w:w="1418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0.5100</w:t>
            </w:r>
          </w:p>
        </w:tc>
        <w:tc>
          <w:tcPr>
            <w:tcW w:w="1417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76.67</w:t>
            </w:r>
          </w:p>
        </w:tc>
        <w:tc>
          <w:tcPr>
            <w:tcW w:w="1559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1.1676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61.08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0.2764</w:t>
            </w:r>
          </w:p>
        </w:tc>
      </w:tr>
      <w:tr w:rsidR="00514C93" w:rsidTr="00543CF2">
        <w:trPr>
          <w:trHeight w:val="664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تراكيز النتروجين</w:t>
            </w:r>
          </w:p>
        </w:tc>
        <w:tc>
          <w:tcPr>
            <w:tcW w:w="850" w:type="dxa"/>
          </w:tcPr>
          <w:p w:rsidR="00BF25D2" w:rsidRPr="00C20924" w:rsidRDefault="00BF25D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3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0.1978</w:t>
            </w:r>
            <w:r w:rsidRPr="000D7F3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BF25D2" w:rsidRPr="00C20924" w:rsidRDefault="009422DE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105.253</w:t>
            </w:r>
            <w:r w:rsidR="00A61E61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134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33.460</w:t>
            </w:r>
            <w:r w:rsidR="00514C93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2466.1</w:t>
            </w:r>
            <w:r w:rsidR="00922512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4.6464</w:t>
            </w:r>
            <w:r w:rsidR="0051117C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7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1691.37</w:t>
            </w:r>
            <w:r w:rsidR="00957617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BF25D2" w:rsidRPr="00C20924" w:rsidRDefault="00543CF2" w:rsidP="00543CF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6.3350</w:t>
            </w:r>
            <w:r w:rsidRPr="00543CF2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670.48</w:t>
            </w:r>
            <w:r w:rsidRPr="00543CF2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0.2336</w:t>
            </w:r>
            <w:r w:rsidR="005737E2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514C93" w:rsidTr="00543CF2">
        <w:trPr>
          <w:trHeight w:val="1018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مواعيد الحش </w:t>
            </w:r>
            <w:r>
              <w:rPr>
                <w:rFonts w:ascii="Arial" w:hAnsi="Arial" w:cs="Arial"/>
                <w:sz w:val="28"/>
                <w:szCs w:val="28"/>
                <w:rtl/>
              </w:rPr>
              <w:t>X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تراكيز النتروجين</w:t>
            </w:r>
          </w:p>
        </w:tc>
        <w:tc>
          <w:tcPr>
            <w:tcW w:w="850" w:type="dxa"/>
          </w:tcPr>
          <w:p w:rsidR="00A61E61" w:rsidRPr="00C20924" w:rsidRDefault="00BF25D2" w:rsidP="00A61E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6</w:t>
            </w:r>
          </w:p>
          <w:p w:rsidR="00A61E61" w:rsidRPr="00C20924" w:rsidRDefault="00A61E61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  <w:p w:rsidR="00A61E61" w:rsidRPr="00C20924" w:rsidRDefault="00A61E61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0.1950</w:t>
            </w:r>
            <w:r w:rsidRPr="000D7F3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n.s.</w:t>
            </w:r>
          </w:p>
        </w:tc>
        <w:tc>
          <w:tcPr>
            <w:tcW w:w="1417" w:type="dxa"/>
          </w:tcPr>
          <w:p w:rsidR="00BF25D2" w:rsidRPr="00C20924" w:rsidRDefault="009422DE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6.577</w:t>
            </w:r>
            <w:r w:rsidR="00A61E61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134" w:type="dxa"/>
          </w:tcPr>
          <w:p w:rsidR="00BF25D2" w:rsidRPr="00C20924" w:rsidRDefault="000D7F34" w:rsidP="00A61E61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2.542</w:t>
            </w:r>
            <w:r w:rsidR="00514C93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2490.8</w:t>
            </w:r>
            <w:r w:rsidR="00922512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418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3.0225</w:t>
            </w:r>
            <w:r w:rsidR="005C6E19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417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89.81</w:t>
            </w:r>
            <w:r w:rsidR="00957617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59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3.3670</w:t>
            </w:r>
            <w:r w:rsidR="005C6E19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147.58</w:t>
            </w:r>
            <w:r w:rsidRPr="00543CF2">
              <w:rPr>
                <w:rFonts w:asciiTheme="majorBidi" w:hAnsiTheme="majorBidi" w:cstheme="majorBidi" w:hint="cs"/>
                <w:sz w:val="28"/>
                <w:szCs w:val="28"/>
                <w:vertAlign w:val="superscript"/>
                <w:rtl/>
              </w:rPr>
              <w:t>*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0.3869</w:t>
            </w:r>
            <w:r w:rsidR="005737E2" w:rsidRPr="00C20924">
              <w:rPr>
                <w:rFonts w:asciiTheme="majorBidi" w:hAnsiTheme="majorBidi" w:cstheme="majorBidi"/>
                <w:sz w:val="28"/>
                <w:szCs w:val="28"/>
                <w:vertAlign w:val="superscript"/>
                <w:rtl/>
              </w:rPr>
              <w:t>*</w:t>
            </w:r>
          </w:p>
        </w:tc>
      </w:tr>
      <w:tr w:rsidR="00514C93" w:rsidTr="00543CF2">
        <w:trPr>
          <w:trHeight w:val="671"/>
          <w:jc w:val="center"/>
        </w:trPr>
        <w:tc>
          <w:tcPr>
            <w:tcW w:w="1637" w:type="dxa"/>
          </w:tcPr>
          <w:p w:rsidR="00BF25D2" w:rsidRDefault="00BF25D2" w:rsidP="00FF0DDB">
            <w:pPr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الخطأ </w:t>
            </w:r>
            <w:r w:rsidRPr="006A0BBD">
              <w:rPr>
                <w:rFonts w:asciiTheme="majorBidi" w:hAnsiTheme="majorBidi" w:cstheme="majorBidi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BF25D2" w:rsidRPr="00C20924" w:rsidRDefault="00BF25D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18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0.1618</w:t>
            </w:r>
          </w:p>
        </w:tc>
        <w:tc>
          <w:tcPr>
            <w:tcW w:w="1417" w:type="dxa"/>
          </w:tcPr>
          <w:p w:rsidR="00BF25D2" w:rsidRPr="00C20924" w:rsidRDefault="009422DE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2.042</w:t>
            </w:r>
          </w:p>
        </w:tc>
        <w:tc>
          <w:tcPr>
            <w:tcW w:w="1134" w:type="dxa"/>
          </w:tcPr>
          <w:p w:rsidR="00BF25D2" w:rsidRPr="00C20924" w:rsidRDefault="000D7F34" w:rsidP="00724F06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3.018</w:t>
            </w:r>
          </w:p>
        </w:tc>
        <w:tc>
          <w:tcPr>
            <w:tcW w:w="1276" w:type="dxa"/>
          </w:tcPr>
          <w:p w:rsidR="00BF25D2" w:rsidRPr="00C20924" w:rsidRDefault="000D7F34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371.5</w:t>
            </w:r>
          </w:p>
        </w:tc>
        <w:tc>
          <w:tcPr>
            <w:tcW w:w="1418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0.7676</w:t>
            </w:r>
          </w:p>
        </w:tc>
        <w:tc>
          <w:tcPr>
            <w:tcW w:w="1417" w:type="dxa"/>
          </w:tcPr>
          <w:p w:rsidR="00BF25D2" w:rsidRPr="00C20924" w:rsidRDefault="004B717B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72.15</w:t>
            </w:r>
          </w:p>
        </w:tc>
        <w:tc>
          <w:tcPr>
            <w:tcW w:w="1559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0.9409</w:t>
            </w:r>
          </w:p>
        </w:tc>
        <w:tc>
          <w:tcPr>
            <w:tcW w:w="1560" w:type="dxa"/>
          </w:tcPr>
          <w:p w:rsidR="00BF25D2" w:rsidRPr="00C20924" w:rsidRDefault="00543CF2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</w:rPr>
              <w:t>89.13</w:t>
            </w:r>
          </w:p>
        </w:tc>
        <w:tc>
          <w:tcPr>
            <w:tcW w:w="1242" w:type="dxa"/>
          </w:tcPr>
          <w:p w:rsidR="00BF25D2" w:rsidRPr="00C20924" w:rsidRDefault="0027484D" w:rsidP="00FF0DDB">
            <w:pPr>
              <w:jc w:val="center"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C20924">
              <w:rPr>
                <w:rFonts w:asciiTheme="majorBidi" w:hAnsiTheme="majorBidi" w:cstheme="majorBidi"/>
                <w:sz w:val="28"/>
                <w:szCs w:val="28"/>
                <w:rtl/>
              </w:rPr>
              <w:t>0.1759</w:t>
            </w:r>
          </w:p>
        </w:tc>
      </w:tr>
    </w:tbl>
    <w:p w:rsidR="00A7342D" w:rsidRPr="00FF0DDB" w:rsidRDefault="00AF6EFD" w:rsidP="005C6E19">
      <w:pPr>
        <w:rPr>
          <w:rFonts w:ascii="Simplified Arabic" w:hAnsi="Simplified Arabic" w:cs="Simplified Arabic"/>
          <w:sz w:val="28"/>
          <w:szCs w:val="28"/>
          <w:rtl/>
        </w:rPr>
      </w:pPr>
      <w:proofErr w:type="gramStart"/>
      <w:r w:rsidRPr="005C6E19">
        <w:rPr>
          <w:rFonts w:ascii="Simplified Arabic" w:hAnsi="Simplified Arabic" w:cs="Simplified Arabic"/>
          <w:sz w:val="28"/>
          <w:szCs w:val="28"/>
          <w:vertAlign w:val="superscript"/>
        </w:rPr>
        <w:t>n.s.</w:t>
      </w:r>
      <w:proofErr w:type="gramEnd"/>
      <w:r w:rsidR="005C6E19" w:rsidRPr="005C6E19">
        <w:rPr>
          <w:rFonts w:ascii="Simplified Arabic" w:hAnsi="Simplified Arabic" w:cs="Simplified Arabic"/>
          <w:sz w:val="28"/>
          <w:szCs w:val="28"/>
          <w:vertAlign w:val="superscript"/>
        </w:rPr>
        <w:t xml:space="preserve"> </w:t>
      </w:r>
      <w:r w:rsidR="005C6E19">
        <w:rPr>
          <w:rFonts w:ascii="Simplified Arabic" w:hAnsi="Simplified Arabic" w:cs="Simplified Arabic"/>
          <w:sz w:val="28"/>
          <w:szCs w:val="28"/>
        </w:rPr>
        <w:t xml:space="preserve"> 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AF6EFD">
        <w:rPr>
          <w:rFonts w:ascii="Simplified Arabic" w:hAnsi="Simplified Arabic" w:cs="Simplified Arabic" w:hint="cs"/>
          <w:sz w:val="28"/>
          <w:szCs w:val="28"/>
          <w:rtl/>
        </w:rPr>
        <w:t>غير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6EFD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ab/>
        <w:t xml:space="preserve">                            </w:t>
      </w:r>
      <w:r w:rsidRPr="005C6E19">
        <w:rPr>
          <w:rFonts w:ascii="Simplified Arabic" w:hAnsi="Simplified Arabic" w:cs="Simplified Arabic"/>
          <w:sz w:val="28"/>
          <w:szCs w:val="28"/>
          <w:vertAlign w:val="superscript"/>
          <w:rtl/>
        </w:rPr>
        <w:t>*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6EFD">
        <w:rPr>
          <w:rFonts w:ascii="Simplified Arabic" w:hAnsi="Simplified Arabic" w:cs="Simplified Arabic" w:hint="cs"/>
          <w:sz w:val="28"/>
          <w:szCs w:val="28"/>
          <w:rtl/>
        </w:rPr>
        <w:t>معنوي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6EFD">
        <w:rPr>
          <w:rFonts w:ascii="Simplified Arabic" w:hAnsi="Simplified Arabic" w:cs="Simplified Arabic" w:hint="cs"/>
          <w:sz w:val="28"/>
          <w:szCs w:val="28"/>
          <w:rtl/>
        </w:rPr>
        <w:t>عند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AF6EFD">
        <w:rPr>
          <w:rFonts w:ascii="Simplified Arabic" w:hAnsi="Simplified Arabic" w:cs="Simplified Arabic" w:hint="cs"/>
          <w:sz w:val="28"/>
          <w:szCs w:val="28"/>
          <w:rtl/>
        </w:rPr>
        <w:t>مستوى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 xml:space="preserve"> 5%</w:t>
      </w:r>
      <w:r w:rsidRPr="00AF6EFD">
        <w:rPr>
          <w:rFonts w:ascii="Simplified Arabic" w:hAnsi="Simplified Arabic" w:cs="Simplified Arabic"/>
          <w:sz w:val="28"/>
          <w:szCs w:val="28"/>
          <w:rtl/>
        </w:rPr>
        <w:tab/>
        <w:t xml:space="preserve">                                 </w:t>
      </w:r>
    </w:p>
    <w:sectPr w:rsidR="00A7342D" w:rsidRPr="00FF0DDB" w:rsidSect="00FF0DDB">
      <w:headerReference w:type="default" r:id="rId7"/>
      <w:pgSz w:w="16838" w:h="11906" w:orient="landscape"/>
      <w:pgMar w:top="1701" w:right="1134" w:bottom="1701" w:left="1134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0DDB" w:rsidRDefault="00FF0DDB" w:rsidP="00FF0DDB">
      <w:pPr>
        <w:spacing w:after="0" w:line="240" w:lineRule="auto"/>
      </w:pPr>
      <w:r>
        <w:separator/>
      </w:r>
    </w:p>
  </w:endnote>
  <w:endnote w:type="continuationSeparator" w:id="0">
    <w:p w:rsidR="00FF0DDB" w:rsidRDefault="00FF0DDB" w:rsidP="00FF0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0DDB" w:rsidRDefault="00FF0DDB" w:rsidP="00FF0DDB">
      <w:pPr>
        <w:spacing w:after="0" w:line="240" w:lineRule="auto"/>
      </w:pPr>
      <w:r>
        <w:separator/>
      </w:r>
    </w:p>
  </w:footnote>
  <w:footnote w:type="continuationSeparator" w:id="0">
    <w:p w:rsidR="00FF0DDB" w:rsidRDefault="00FF0DDB" w:rsidP="00FF0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7662" w:rsidRDefault="00CE7662">
    <w:pPr>
      <w:pStyle w:val="a4"/>
      <w:rPr>
        <w:rFonts w:hint="cs"/>
        <w:rtl/>
      </w:rPr>
    </w:pPr>
  </w:p>
  <w:p w:rsidR="00CE7662" w:rsidRDefault="00CE7662">
    <w:pPr>
      <w:pStyle w:val="a4"/>
      <w:rPr>
        <w:rFonts w:hint="cs"/>
        <w:rtl/>
      </w:rPr>
    </w:pPr>
  </w:p>
  <w:p w:rsidR="00CE7662" w:rsidRDefault="00CE7662">
    <w:pPr>
      <w:pStyle w:val="a4"/>
      <w:rPr>
        <w:rFonts w:hint="cs"/>
        <w:rtl/>
      </w:rPr>
    </w:pPr>
  </w:p>
  <w:p w:rsidR="00CE7662" w:rsidRDefault="00CE7662">
    <w:pPr>
      <w:pStyle w:val="a4"/>
      <w:rPr>
        <w:rFonts w:hint="cs"/>
        <w:rtl/>
      </w:rPr>
    </w:pPr>
  </w:p>
  <w:p w:rsidR="00CE7662" w:rsidRPr="00CE7662" w:rsidRDefault="00CE7662" w:rsidP="00CE7662">
    <w:pPr>
      <w:pStyle w:val="a4"/>
      <w:jc w:val="center"/>
      <w:rPr>
        <w:rFonts w:ascii="Simplified Arabic" w:hAnsi="Simplified Arabic" w:cs="Simplified Arabic"/>
        <w:sz w:val="28"/>
        <w:szCs w:val="28"/>
        <w:rtl/>
      </w:rPr>
    </w:pPr>
    <w:r w:rsidRPr="00CE7662">
      <w:rPr>
        <w:rFonts w:ascii="Simplified Arabic" w:hAnsi="Simplified Arabic" w:cs="Simplified Arabic"/>
        <w:sz w:val="28"/>
        <w:szCs w:val="28"/>
        <w:rtl/>
      </w:rPr>
      <w:t>ملحق</w:t>
    </w:r>
    <w:r>
      <w:rPr>
        <w:rFonts w:ascii="Simplified Arabic" w:hAnsi="Simplified Arabic" w:cs="Simplified Arabic"/>
        <w:sz w:val="28"/>
        <w:szCs w:val="28"/>
        <w:rtl/>
      </w:rPr>
      <w:t xml:space="preserve"> (</w:t>
    </w:r>
    <w:r w:rsidRPr="00CE7662">
      <w:rPr>
        <w:rFonts w:asciiTheme="majorBidi" w:hAnsiTheme="majorBidi" w:cstheme="majorBidi"/>
        <w:sz w:val="28"/>
        <w:szCs w:val="28"/>
        <w:rtl/>
      </w:rPr>
      <w:t>7</w:t>
    </w:r>
    <w:r w:rsidRPr="00CE7662">
      <w:rPr>
        <w:rFonts w:ascii="Simplified Arabic" w:hAnsi="Simplified Arabic" w:cs="Simplified Arabic"/>
        <w:sz w:val="28"/>
        <w:szCs w:val="28"/>
        <w:rtl/>
      </w:rPr>
      <w:t xml:space="preserve">) جدول تحليل التباين ممثلاً بمتوسطات المربعات ( </w:t>
    </w:r>
    <w:r w:rsidRPr="00CE7662">
      <w:rPr>
        <w:rFonts w:asciiTheme="majorBidi" w:hAnsiTheme="majorBidi" w:cstheme="majorBidi"/>
        <w:sz w:val="28"/>
        <w:szCs w:val="28"/>
      </w:rPr>
      <w:t>M.</w:t>
    </w:r>
    <w:proofErr w:type="gramStart"/>
    <w:r w:rsidRPr="00CE7662">
      <w:rPr>
        <w:rFonts w:asciiTheme="majorBidi" w:hAnsiTheme="majorBidi" w:cstheme="majorBidi"/>
        <w:sz w:val="28"/>
        <w:szCs w:val="28"/>
      </w:rPr>
      <w:t>S.</w:t>
    </w:r>
    <w:r w:rsidRPr="00CE7662">
      <w:rPr>
        <w:rFonts w:asciiTheme="majorBidi" w:hAnsiTheme="majorBidi" w:cstheme="majorBidi"/>
        <w:sz w:val="28"/>
        <w:szCs w:val="28"/>
        <w:rtl/>
      </w:rPr>
      <w:t xml:space="preserve"> </w:t>
    </w:r>
    <w:r w:rsidRPr="00CE7662">
      <w:rPr>
        <w:rFonts w:ascii="Simplified Arabic" w:hAnsi="Simplified Arabic" w:cs="Simplified Arabic"/>
        <w:sz w:val="28"/>
        <w:szCs w:val="28"/>
        <w:rtl/>
      </w:rPr>
      <w:t>)</w:t>
    </w:r>
    <w:proofErr w:type="gramEnd"/>
    <w:r w:rsidRPr="00CE7662">
      <w:rPr>
        <w:rFonts w:ascii="Simplified Arabic" w:hAnsi="Simplified Arabic" w:cs="Simplified Arabic"/>
        <w:sz w:val="28"/>
        <w:szCs w:val="28"/>
        <w:rtl/>
      </w:rPr>
      <w:t xml:space="preserve"> للصفات المدروسة للموسم الأول  </w:t>
    </w:r>
    <w:r w:rsidRPr="00CE7662">
      <w:rPr>
        <w:rFonts w:asciiTheme="majorBidi" w:hAnsiTheme="majorBidi" w:cstheme="majorBidi"/>
        <w:sz w:val="28"/>
        <w:szCs w:val="28"/>
        <w:rtl/>
      </w:rPr>
      <w:t>2011 - 2012</w:t>
    </w:r>
  </w:p>
  <w:p w:rsidR="00CE7662" w:rsidRDefault="00CE76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DB"/>
    <w:rsid w:val="000D7F34"/>
    <w:rsid w:val="00103DDA"/>
    <w:rsid w:val="001464B6"/>
    <w:rsid w:val="001642CE"/>
    <w:rsid w:val="0018660C"/>
    <w:rsid w:val="0027484D"/>
    <w:rsid w:val="002E1561"/>
    <w:rsid w:val="00466495"/>
    <w:rsid w:val="00472A9B"/>
    <w:rsid w:val="004B717B"/>
    <w:rsid w:val="0051117C"/>
    <w:rsid w:val="00514C93"/>
    <w:rsid w:val="00543CF2"/>
    <w:rsid w:val="005737E2"/>
    <w:rsid w:val="005C6E19"/>
    <w:rsid w:val="006A0BBD"/>
    <w:rsid w:val="00724F06"/>
    <w:rsid w:val="007522DC"/>
    <w:rsid w:val="008C345D"/>
    <w:rsid w:val="008D73C5"/>
    <w:rsid w:val="00922512"/>
    <w:rsid w:val="009422DE"/>
    <w:rsid w:val="00957617"/>
    <w:rsid w:val="00A225FF"/>
    <w:rsid w:val="00A61E61"/>
    <w:rsid w:val="00AF6EFD"/>
    <w:rsid w:val="00B24C1C"/>
    <w:rsid w:val="00BF25D2"/>
    <w:rsid w:val="00C20924"/>
    <w:rsid w:val="00CE7662"/>
    <w:rsid w:val="00D35B53"/>
    <w:rsid w:val="00F312DA"/>
    <w:rsid w:val="00FF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F0DDB"/>
  </w:style>
  <w:style w:type="paragraph" w:styleId="a5">
    <w:name w:val="footer"/>
    <w:basedOn w:val="a"/>
    <w:link w:val="Char0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F0D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0D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FF0DDB"/>
  </w:style>
  <w:style w:type="paragraph" w:styleId="a5">
    <w:name w:val="footer"/>
    <w:basedOn w:val="a"/>
    <w:link w:val="Char0"/>
    <w:uiPriority w:val="99"/>
    <w:unhideWhenUsed/>
    <w:rsid w:val="00FF0D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FF0D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4294309369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sama-comp</dc:creator>
  <cp:lastModifiedBy>sama-comp</cp:lastModifiedBy>
  <cp:revision>24</cp:revision>
  <cp:lastPrinted>2014-06-27T14:35:00Z</cp:lastPrinted>
  <dcterms:created xsi:type="dcterms:W3CDTF">2014-01-29T16:13:00Z</dcterms:created>
  <dcterms:modified xsi:type="dcterms:W3CDTF">2014-06-27T14:43:00Z</dcterms:modified>
</cp:coreProperties>
</file>